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474" w:rsidRPr="00734CAA" w:rsidRDefault="00B71ACD" w:rsidP="00734C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4CAA">
        <w:rPr>
          <w:rFonts w:ascii="Times New Roman" w:hAnsi="Times New Roman" w:cs="Times New Roman"/>
          <w:b/>
          <w:sz w:val="24"/>
          <w:szCs w:val="24"/>
          <w:u w:val="single"/>
        </w:rPr>
        <w:t>Osmoregulation in Salmon</w:t>
      </w: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Anadromous: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B71ACD" w:rsidRP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Estuary:</w:t>
      </w:r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CAA" w:rsidRPr="00B71ACD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Concentration gradient:</w:t>
      </w:r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</w:p>
    <w:p w:rsidR="00734CAA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34CAA" w:rsidRPr="00B71ACD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Semipermeable:</w:t>
      </w:r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734CAA" w:rsidRPr="00B71ACD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Hypertonic:</w:t>
      </w:r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</w:p>
    <w:p w:rsidR="00734CAA" w:rsidRPr="00B71ACD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Isotonic:</w:t>
      </w:r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734CAA" w:rsidRPr="00B71ACD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Hypotonic:</w:t>
      </w:r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734CAA" w:rsidRPr="00B71ACD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Osmoregulation:</w:t>
      </w:r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34CAA" w:rsidRPr="00B71ACD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4CAA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Chloride cell:</w:t>
      </w:r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734CAA" w:rsidRDefault="00734CAA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34CAA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BEC" w:rsidRDefault="00153BEC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Passive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Transport:_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</w:t>
      </w:r>
    </w:p>
    <w:p w:rsidR="00153BEC" w:rsidRDefault="00153BEC"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153BEC" w:rsidRDefault="00153BEC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BEC" w:rsidRDefault="00153BEC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53BEC" w:rsidRDefault="00153BEC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Homeostasis:_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</w:p>
    <w:p w:rsidR="00153BEC" w:rsidRPr="00B71ACD" w:rsidRDefault="00153BEC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53BEC" w:rsidRDefault="00153BEC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71ACD" w:rsidRDefault="00B71ACD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 xml:space="preserve">Active </w:t>
      </w:r>
      <w:proofErr w:type="gramStart"/>
      <w:r w:rsidRPr="00B71ACD">
        <w:rPr>
          <w:rFonts w:ascii="Times New Roman" w:hAnsi="Times New Roman" w:cs="Times New Roman"/>
          <w:b/>
          <w:sz w:val="24"/>
          <w:szCs w:val="24"/>
        </w:rPr>
        <w:t>Transport:</w:t>
      </w:r>
      <w:r w:rsidR="00734CAA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:rsidR="00734CAA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734CAA" w:rsidRPr="00B71ACD" w:rsidRDefault="00734CAA" w:rsidP="00734C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51D4" w:rsidRPr="00F851D4" w:rsidRDefault="00B71ACD" w:rsidP="00153B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71ACD">
        <w:rPr>
          <w:rFonts w:ascii="Times New Roman" w:hAnsi="Times New Roman" w:cs="Times New Roman"/>
          <w:b/>
          <w:sz w:val="24"/>
          <w:szCs w:val="24"/>
        </w:rPr>
        <w:t>ATP:</w:t>
      </w:r>
      <w:r w:rsidR="00734CAA">
        <w:rPr>
          <w:rFonts w:ascii="Times New Roman" w:hAnsi="Times New Roman" w:cs="Times New Roman"/>
          <w:b/>
          <w:sz w:val="24"/>
          <w:szCs w:val="24"/>
        </w:rPr>
        <w:t xml:space="preserve"> ___________________________ </w:t>
      </w:r>
      <w:proofErr w:type="gramStart"/>
      <w:r w:rsidRPr="00B71ACD">
        <w:rPr>
          <w:rFonts w:ascii="Times New Roman" w:hAnsi="Times New Roman" w:cs="Times New Roman"/>
          <w:b/>
          <w:sz w:val="24"/>
          <w:szCs w:val="24"/>
        </w:rPr>
        <w:t>ADP:</w:t>
      </w:r>
      <w:r w:rsidR="00734CAA"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 w:rsidR="00734CAA">
        <w:rPr>
          <w:rFonts w:ascii="Times New Roman" w:hAnsi="Times New Roman" w:cs="Times New Roman"/>
          <w:b/>
          <w:sz w:val="24"/>
          <w:szCs w:val="24"/>
        </w:rPr>
        <w:t>_______________________________________</w:t>
      </w:r>
    </w:p>
    <w:sectPr w:rsidR="00F851D4" w:rsidRPr="00F851D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CD" w:rsidRDefault="00B71ACD" w:rsidP="00B71ACD">
      <w:pPr>
        <w:spacing w:after="0" w:line="240" w:lineRule="auto"/>
      </w:pPr>
      <w:r>
        <w:separator/>
      </w:r>
    </w:p>
  </w:endnote>
  <w:endnote w:type="continuationSeparator" w:id="0">
    <w:p w:rsidR="00B71ACD" w:rsidRDefault="00B71ACD" w:rsidP="00B71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CD" w:rsidRDefault="00B71ACD" w:rsidP="00B71ACD">
      <w:pPr>
        <w:spacing w:after="0" w:line="240" w:lineRule="auto"/>
      </w:pPr>
      <w:r>
        <w:separator/>
      </w:r>
    </w:p>
  </w:footnote>
  <w:footnote w:type="continuationSeparator" w:id="0">
    <w:p w:rsidR="00B71ACD" w:rsidRDefault="00B71ACD" w:rsidP="00B71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CD" w:rsidRDefault="00B71ACD" w:rsidP="00B71ACD">
    <w:pPr>
      <w:pStyle w:val="Header"/>
      <w:jc w:val="right"/>
    </w:pPr>
    <w:r>
      <w:t>Name____________</w:t>
    </w:r>
    <w:r w:rsidR="00F851D4">
      <w:t>________</w:t>
    </w:r>
    <w:r>
      <w:t>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ACD"/>
    <w:rsid w:val="00153BEC"/>
    <w:rsid w:val="00385D79"/>
    <w:rsid w:val="00734CAA"/>
    <w:rsid w:val="00841474"/>
    <w:rsid w:val="009C7861"/>
    <w:rsid w:val="00B71ACD"/>
    <w:rsid w:val="00F8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BBF6"/>
  <w15:chartTrackingRefBased/>
  <w15:docId w15:val="{DC206784-B79C-4862-9210-9F66F011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ACD"/>
  </w:style>
  <w:style w:type="paragraph" w:styleId="Footer">
    <w:name w:val="footer"/>
    <w:basedOn w:val="Normal"/>
    <w:link w:val="FooterChar"/>
    <w:uiPriority w:val="99"/>
    <w:unhideWhenUsed/>
    <w:rsid w:val="00B71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brian.burns@tristatesteelheaders.com</dc:creator>
  <cp:keywords/>
  <dc:description/>
  <cp:lastModifiedBy>brian.burns@tristatesteelheaders.com</cp:lastModifiedBy>
  <cp:revision>3</cp:revision>
  <dcterms:created xsi:type="dcterms:W3CDTF">2019-12-03T17:41:00Z</dcterms:created>
  <dcterms:modified xsi:type="dcterms:W3CDTF">2019-12-03T17:46:00Z</dcterms:modified>
</cp:coreProperties>
</file>